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E62778" w:rsidRPr="00E62778" w:rsidTr="00D75DCB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778" w:rsidRPr="00E62778" w:rsidRDefault="00E6277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bookmarkStart w:id="0" w:name="_GoBack"/>
            <w:bookmarkEnd w:id="0"/>
            <w:r w:rsidRPr="00E62778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="004A7BF8">
              <w:rPr>
                <w:rFonts w:ascii="Tahoma" w:eastAsia="Times New Roman" w:hAnsi="Tahoma" w:cs="Tahoma"/>
                <w:lang w:eastAsia="sl-SI"/>
              </w:rPr>
              <w:t>OBRAZEC PONUDBE</w:t>
            </w:r>
            <w:r w:rsidRPr="00E62778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778" w:rsidRPr="00E62778" w:rsidRDefault="00E62778" w:rsidP="00D75DC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:rsidR="00E62778" w:rsidRPr="00D935A0" w:rsidRDefault="00E62778" w:rsidP="00E62778">
      <w:pPr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62778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:rsidR="00E62778" w:rsidRPr="00D935A0" w:rsidRDefault="00E62778" w:rsidP="00E62778">
      <w:pPr>
        <w:spacing w:before="240" w:line="240" w:lineRule="auto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:rsidR="00E62778" w:rsidRPr="00D935A0" w:rsidRDefault="00E62778" w:rsidP="00E62778">
      <w:pPr>
        <w:spacing w:after="0" w:line="240" w:lineRule="auto"/>
        <w:jc w:val="center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»</w:t>
      </w:r>
      <w:r>
        <w:rPr>
          <w:rFonts w:ascii="Tahoma" w:hAnsi="Tahoma" w:cs="Tahoma"/>
          <w:b/>
        </w:rPr>
        <w:t>Nabava materiala za tiskanje za obdobje treh let (2022 – 2025)</w:t>
      </w:r>
      <w:r w:rsidRPr="00D935A0">
        <w:rPr>
          <w:rFonts w:ascii="Tahoma" w:hAnsi="Tahoma" w:cs="Tahoma"/>
          <w:b/>
        </w:rPr>
        <w:t>«</w:t>
      </w:r>
    </w:p>
    <w:p w:rsidR="00E62778" w:rsidRPr="00D935A0" w:rsidRDefault="00E62778" w:rsidP="00E62778">
      <w:pPr>
        <w:spacing w:after="0" w:line="240" w:lineRule="auto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line="240" w:lineRule="auto"/>
        <w:jc w:val="center"/>
        <w:rPr>
          <w:rFonts w:ascii="Tahoma" w:hAnsi="Tahoma" w:cs="Tahoma"/>
          <w:b/>
        </w:rPr>
      </w:pPr>
    </w:p>
    <w:p w:rsidR="00E62778" w:rsidRPr="00D935A0" w:rsidRDefault="00E62778" w:rsidP="00E62778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</w:tbl>
    <w:p w:rsidR="00E62778" w:rsidRPr="00D935A0" w:rsidRDefault="00E62778" w:rsidP="00E62778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:rsidR="00E62778" w:rsidRPr="00D935A0" w:rsidRDefault="00E62778" w:rsidP="00E62778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62778" w:rsidRPr="00D935A0" w:rsidTr="00D75DC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jc w:val="center"/>
              <w:rPr>
                <w:rFonts w:ascii="Tahoma" w:hAnsi="Tahoma" w:cs="Tahoma"/>
                <w:i/>
              </w:rPr>
            </w:pPr>
          </w:p>
          <w:p w:rsidR="00E62778" w:rsidRPr="00D935A0" w:rsidRDefault="00E62778" w:rsidP="00D75DCB">
            <w:pPr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62778" w:rsidRPr="00D935A0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D935A0" w:rsidRDefault="00E62778" w:rsidP="00D75DCB">
            <w:pPr>
              <w:rPr>
                <w:rFonts w:ascii="Tahoma" w:hAnsi="Tahoma" w:cs="Tahoma"/>
              </w:rPr>
            </w:pPr>
          </w:p>
        </w:tc>
      </w:tr>
    </w:tbl>
    <w:p w:rsidR="00E62778" w:rsidRPr="00D935A0" w:rsidRDefault="00E62778" w:rsidP="00E62778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:rsidR="00E62778" w:rsidRPr="00D935A0" w:rsidRDefault="00E62778" w:rsidP="00E62778">
      <w:pPr>
        <w:spacing w:after="0"/>
        <w:rPr>
          <w:rFonts w:ascii="Tahoma" w:hAnsi="Tahoma" w:cs="Tahoma"/>
        </w:rPr>
      </w:pPr>
    </w:p>
    <w:p w:rsidR="00E62778" w:rsidRPr="00D935A0" w:rsidRDefault="00E62778" w:rsidP="00E62778">
      <w:pPr>
        <w:keepNext/>
        <w:spacing w:before="240" w:after="0" w:line="240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62778" w:rsidRPr="00D935A0" w:rsidTr="00D75DCB">
        <w:tc>
          <w:tcPr>
            <w:tcW w:w="2265" w:type="dxa"/>
            <w:hideMark/>
          </w:tcPr>
          <w:p w:rsidR="00E62778" w:rsidRPr="00D935A0" w:rsidRDefault="00E62778" w:rsidP="00D75DCB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E62778" w:rsidRPr="00D935A0" w:rsidRDefault="00E62778" w:rsidP="00D75DCB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E62778" w:rsidRPr="00D935A0" w:rsidRDefault="00E62778" w:rsidP="00D75DCB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E62778" w:rsidRPr="00D935A0" w:rsidRDefault="003838DA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uporaba zmogljivosti drugih subjektov</w:t>
            </w:r>
          </w:p>
        </w:tc>
      </w:tr>
    </w:tbl>
    <w:p w:rsidR="00E62778" w:rsidRPr="00D935A0" w:rsidRDefault="00E62778" w:rsidP="00E62778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:rsidR="00E62778" w:rsidRPr="00D935A0" w:rsidRDefault="00E62778" w:rsidP="00E62778">
      <w:pPr>
        <w:pStyle w:val="Odstavekseznama"/>
        <w:numPr>
          <w:ilvl w:val="0"/>
          <w:numId w:val="1"/>
        </w:numPr>
        <w:spacing w:after="120" w:line="240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:rsidR="00E62778" w:rsidRPr="00D935A0" w:rsidRDefault="00E62778" w:rsidP="00E62778">
      <w:pPr>
        <w:spacing w:after="0" w:line="240" w:lineRule="auto"/>
        <w:jc w:val="both"/>
        <w:rPr>
          <w:rFonts w:ascii="Tahoma" w:hAnsi="Tahoma" w:cs="Tahoma"/>
        </w:rPr>
      </w:pPr>
    </w:p>
    <w:p w:rsidR="00E62778" w:rsidRPr="00D935A0" w:rsidRDefault="00E62778" w:rsidP="00E6277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brez DDV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:rsidR="00E62778" w:rsidRPr="00D935A0" w:rsidRDefault="00E62778" w:rsidP="00E6277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 xml:space="preserve">DDV </w:t>
      </w:r>
      <w:proofErr w:type="gramStart"/>
      <w:r w:rsidRPr="00D935A0">
        <w:rPr>
          <w:rFonts w:ascii="Tahoma" w:hAnsi="Tahoma" w:cs="Tahoma"/>
          <w:b/>
        </w:rPr>
        <w:t>22</w:t>
      </w:r>
      <w:proofErr w:type="gramEnd"/>
      <w:r w:rsidRPr="00D935A0">
        <w:rPr>
          <w:rFonts w:ascii="Tahoma" w:hAnsi="Tahoma" w:cs="Tahoma"/>
          <w:b/>
        </w:rPr>
        <w:t>%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:rsidR="00E62778" w:rsidRPr="00D935A0" w:rsidRDefault="00E62778" w:rsidP="00E6277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:rsidR="00E62778" w:rsidRPr="00D935A0" w:rsidRDefault="00E62778" w:rsidP="00E6277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Ponudbena cena z DDV</w:t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:rsidR="00E62778" w:rsidRPr="00D935A0" w:rsidRDefault="00E62778" w:rsidP="00E62778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:rsidR="00E62778" w:rsidRPr="00D935A0" w:rsidRDefault="00E62778" w:rsidP="00E62778">
      <w:pPr>
        <w:pStyle w:val="Odstavekseznama"/>
        <w:numPr>
          <w:ilvl w:val="0"/>
          <w:numId w:val="1"/>
        </w:numPr>
        <w:spacing w:before="240" w:after="120" w:line="240" w:lineRule="auto"/>
        <w:ind w:left="357" w:hanging="357"/>
        <w:contextualSpacing w:val="0"/>
        <w:rPr>
          <w:b/>
          <w:lang w:eastAsia="ar-SA"/>
        </w:rPr>
      </w:pPr>
      <w:r>
        <w:rPr>
          <w:b/>
          <w:lang w:eastAsia="ar-SA"/>
        </w:rPr>
        <w:t>ROK DOBAVE</w:t>
      </w:r>
    </w:p>
    <w:p w:rsidR="00E62778" w:rsidRPr="00D935A0" w:rsidRDefault="00E62778" w:rsidP="00E62778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>
        <w:rPr>
          <w:lang w:eastAsia="ar-SA"/>
        </w:rPr>
        <w:t>Rok dobave</w:t>
      </w:r>
      <w:r w:rsidRPr="00D935A0">
        <w:rPr>
          <w:lang w:eastAsia="ar-SA"/>
        </w:rPr>
        <w:t xml:space="preserve"> </w:t>
      </w:r>
      <w:r w:rsidR="00D35CE4">
        <w:rPr>
          <w:lang w:eastAsia="ar-SA"/>
        </w:rPr>
        <w:t xml:space="preserve">blaga iz posameznega naročila </w:t>
      </w:r>
      <w:r w:rsidRPr="00D935A0">
        <w:rPr>
          <w:lang w:eastAsia="ar-SA"/>
        </w:rPr>
        <w:t>je</w:t>
      </w:r>
      <w:r>
        <w:rPr>
          <w:lang w:eastAsia="ar-SA"/>
        </w:rPr>
        <w:t xml:space="preserve"> največ</w:t>
      </w:r>
      <w:r w:rsidRPr="00D935A0">
        <w:rPr>
          <w:lang w:eastAsia="ar-SA"/>
        </w:rPr>
        <w:t xml:space="preserve"> </w:t>
      </w:r>
      <w:r w:rsidR="00D35CE4">
        <w:rPr>
          <w:lang w:eastAsia="ar-SA"/>
        </w:rPr>
        <w:t>15</w:t>
      </w:r>
      <w:r>
        <w:rPr>
          <w:lang w:eastAsia="ar-SA"/>
        </w:rPr>
        <w:t xml:space="preserve"> dni od </w:t>
      </w:r>
      <w:r w:rsidR="00D35CE4">
        <w:rPr>
          <w:lang w:eastAsia="ar-SA"/>
        </w:rPr>
        <w:t>prejema posameznega</w:t>
      </w:r>
      <w:r>
        <w:rPr>
          <w:lang w:eastAsia="ar-SA"/>
        </w:rPr>
        <w:t xml:space="preserve"> naročila</w:t>
      </w:r>
      <w:r w:rsidR="008C6DF3">
        <w:rPr>
          <w:lang w:eastAsia="ar-SA"/>
        </w:rPr>
        <w:t xml:space="preserve"> oz. v roku, ki ga v posameznem naročilu določi naročnik</w:t>
      </w:r>
      <w:r>
        <w:rPr>
          <w:lang w:eastAsia="ar-SA"/>
        </w:rPr>
        <w:t>.</w:t>
      </w:r>
    </w:p>
    <w:p w:rsidR="00E62778" w:rsidRPr="00D935A0" w:rsidRDefault="00E62778" w:rsidP="00E62778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:rsidR="00E62778" w:rsidRPr="00D935A0" w:rsidRDefault="00E62778" w:rsidP="00E62778">
      <w:pPr>
        <w:pStyle w:val="Odstavekseznama"/>
        <w:numPr>
          <w:ilvl w:val="0"/>
          <w:numId w:val="1"/>
        </w:numPr>
        <w:spacing w:before="240" w:after="120" w:line="240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D75DCB">
        <w:rPr>
          <w:lang w:eastAsia="ar-SA"/>
        </w:rPr>
        <w:t xml:space="preserve">dne </w:t>
      </w:r>
      <w:r w:rsidR="00A20F07">
        <w:rPr>
          <w:lang w:eastAsia="ar-SA"/>
        </w:rPr>
        <w:t>22. 2. 2023</w:t>
      </w:r>
      <w:r w:rsidRPr="00D75DCB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</w:t>
      </w:r>
      <w:proofErr w:type="gramStart"/>
      <w:r w:rsidRPr="00D935A0">
        <w:rPr>
          <w:lang w:eastAsia="ar-SA"/>
        </w:rPr>
        <w:t>kadarkoli</w:t>
      </w:r>
      <w:proofErr w:type="gramEnd"/>
      <w:r w:rsidRPr="00D935A0">
        <w:rPr>
          <w:lang w:eastAsia="ar-SA"/>
        </w:rPr>
        <w:t xml:space="preserve"> pred potekom tega obdobja.</w:t>
      </w:r>
    </w:p>
    <w:p w:rsidR="00E62778" w:rsidRPr="00D935A0" w:rsidRDefault="00E62778" w:rsidP="00E62778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:rsidR="008879E8" w:rsidRDefault="008879E8" w:rsidP="008879E8">
      <w:pPr>
        <w:pStyle w:val="Odstavekseznama"/>
        <w:numPr>
          <w:ilvl w:val="0"/>
          <w:numId w:val="1"/>
        </w:numPr>
        <w:spacing w:before="240" w:after="200" w:line="240" w:lineRule="auto"/>
        <w:rPr>
          <w:lang w:eastAsia="ar-SA"/>
        </w:rPr>
      </w:pPr>
      <w:r>
        <w:rPr>
          <w:lang w:eastAsia="ar-SA"/>
        </w:rPr>
        <w:t xml:space="preserve">Izjavljamo, da bomo </w:t>
      </w:r>
      <w:r w:rsidRPr="008879E8">
        <w:rPr>
          <w:lang w:eastAsia="ar-SA"/>
        </w:rPr>
        <w:t>naročniku izjemoma, kot npr. v primeru zamenjave strojne opreme, dobavljal</w:t>
      </w:r>
      <w:r>
        <w:rPr>
          <w:lang w:eastAsia="ar-SA"/>
        </w:rPr>
        <w:t>i</w:t>
      </w:r>
      <w:r w:rsidRPr="008879E8">
        <w:rPr>
          <w:lang w:eastAsia="ar-SA"/>
        </w:rPr>
        <w:t xml:space="preserve"> tudi druge artikle materiala za tiskanje iz svojega prodajnega programa, po ceni iz vsakokrat veljavnega cenika dobavitelja, zmanjšani za popust v višini </w:t>
      </w:r>
      <w:r>
        <w:rPr>
          <w:lang w:eastAsia="ar-SA"/>
        </w:rPr>
        <w:t>…</w:t>
      </w:r>
      <w:r w:rsidRPr="008879E8">
        <w:rPr>
          <w:lang w:eastAsia="ar-SA"/>
        </w:rPr>
        <w:t>…. %</w:t>
      </w:r>
      <w:r>
        <w:rPr>
          <w:lang w:eastAsia="ar-SA"/>
        </w:rPr>
        <w:t xml:space="preserve"> </w:t>
      </w:r>
      <w:r w:rsidRPr="00157437">
        <w:rPr>
          <w:i/>
          <w:lang w:eastAsia="ar-SA"/>
        </w:rPr>
        <w:t>(navesti)</w:t>
      </w:r>
      <w:r w:rsidRPr="008879E8">
        <w:rPr>
          <w:lang w:eastAsia="ar-SA"/>
        </w:rPr>
        <w:t xml:space="preserve"> glede na uradni cenik.</w:t>
      </w:r>
    </w:p>
    <w:p w:rsidR="008879E8" w:rsidRDefault="008879E8" w:rsidP="00157437">
      <w:pPr>
        <w:pStyle w:val="Odstavekseznama"/>
        <w:rPr>
          <w:lang w:eastAsia="ar-SA"/>
        </w:rPr>
      </w:pPr>
    </w:p>
    <w:p w:rsidR="00E62778" w:rsidRPr="00D935A0" w:rsidRDefault="00E62778" w:rsidP="00E62778">
      <w:pPr>
        <w:pStyle w:val="Odstavekseznama"/>
        <w:numPr>
          <w:ilvl w:val="0"/>
          <w:numId w:val="1"/>
        </w:numPr>
        <w:spacing w:before="240" w:after="200" w:line="240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E62778" w:rsidRPr="00D935A0" w:rsidRDefault="00E62778" w:rsidP="00E62778">
      <w:pPr>
        <w:pStyle w:val="Odstavekseznama"/>
        <w:spacing w:before="240" w:after="200" w:line="240" w:lineRule="auto"/>
        <w:ind w:left="360" w:firstLine="0"/>
        <w:rPr>
          <w:lang w:eastAsia="ar-SA"/>
        </w:rPr>
      </w:pPr>
    </w:p>
    <w:p w:rsidR="00E62778" w:rsidRPr="00D935A0" w:rsidRDefault="00E62778" w:rsidP="00E62778">
      <w:pPr>
        <w:pStyle w:val="Odstavekseznama"/>
        <w:keepNext/>
        <w:numPr>
          <w:ilvl w:val="0"/>
          <w:numId w:val="1"/>
        </w:numPr>
        <w:spacing w:before="240" w:after="120" w:line="240" w:lineRule="auto"/>
        <w:rPr>
          <w:lang w:eastAsia="ar-SA"/>
        </w:rPr>
      </w:pPr>
      <w:r w:rsidRPr="00D935A0">
        <w:rPr>
          <w:lang w:eastAsia="ar-SA"/>
        </w:rPr>
        <w:t xml:space="preserve">Izjavljamo, da smo v celoti preučili dokumentacijo </w:t>
      </w:r>
      <w:r w:rsidR="008C6DF3">
        <w:rPr>
          <w:lang w:eastAsia="ar-SA"/>
        </w:rPr>
        <w:t xml:space="preserve">v zvezi z oddajo javnega naročila </w:t>
      </w:r>
      <w:r w:rsidRPr="00D935A0">
        <w:rPr>
          <w:lang w:eastAsia="ar-SA"/>
        </w:rPr>
        <w:t>in da se v celoti strinjamo z njeno vsebino in z vsemi določili ter pogoji razpisne dokumentacije.</w:t>
      </w:r>
    </w:p>
    <w:p w:rsidR="00E62778" w:rsidRPr="00D935A0" w:rsidRDefault="00E62778" w:rsidP="00E62778">
      <w:pPr>
        <w:keepNext/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62778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:rsidR="00E62778" w:rsidRPr="00D935A0" w:rsidRDefault="00E62778" w:rsidP="00E62778">
      <w:pPr>
        <w:keepNext/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6277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:rsidR="00E62778" w:rsidRPr="00D935A0" w:rsidRDefault="00E62778" w:rsidP="00E62778">
      <w:pPr>
        <w:keepNext/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6277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:rsidR="00E62778" w:rsidRPr="00D935A0" w:rsidRDefault="00E62778" w:rsidP="00E62778">
      <w:pPr>
        <w:keepNext/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6277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D935A0">
        <w:rPr>
          <w:rFonts w:ascii="Tahoma" w:hAnsi="Tahoma" w:cs="Tahoma"/>
          <w:lang w:eastAsia="ar-SA"/>
        </w:rPr>
        <w:t>s</w:t>
      </w:r>
      <w:proofErr w:type="gramEnd"/>
      <w:r w:rsidRPr="00D935A0">
        <w:rPr>
          <w:rFonts w:ascii="Tahoma" w:hAnsi="Tahoma" w:cs="Tahoma"/>
          <w:lang w:eastAsia="ar-SA"/>
        </w:rPr>
        <w:t xml:space="preserve">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:rsidR="00E62778" w:rsidRPr="00D935A0" w:rsidRDefault="00E62778" w:rsidP="00E62778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E62778" w:rsidRPr="00D935A0" w:rsidRDefault="00E62778" w:rsidP="00E62778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:rsidR="00E62778" w:rsidRPr="00D935A0" w:rsidRDefault="00E62778" w:rsidP="00E62778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</w:p>
    <w:p w:rsidR="00FE58B2" w:rsidRDefault="00FE58B2">
      <w:pPr>
        <w:rPr>
          <w:rFonts w:ascii="Tahoma" w:hAnsi="Tahoma" w:cs="Tahoma"/>
        </w:rPr>
      </w:pPr>
    </w:p>
    <w:p w:rsidR="00723FDA" w:rsidRPr="00E62778" w:rsidRDefault="00723FDA" w:rsidP="00FE58B2">
      <w:pPr>
        <w:rPr>
          <w:rFonts w:ascii="Tahoma" w:hAnsi="Tahoma" w:cs="Tahoma"/>
        </w:rPr>
      </w:pPr>
    </w:p>
    <w:sectPr w:rsidR="00723FDA" w:rsidRPr="00E62778" w:rsidSect="002730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61" w:right="1276" w:bottom="1361" w:left="1276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B6A" w:rsidRDefault="00AB5B6A">
      <w:pPr>
        <w:spacing w:after="0" w:line="240" w:lineRule="auto"/>
      </w:pPr>
      <w:r>
        <w:separator/>
      </w:r>
    </w:p>
  </w:endnote>
  <w:endnote w:type="continuationSeparator" w:id="0">
    <w:p w:rsidR="00AB5B6A" w:rsidRDefault="00AB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79E" w:rsidRDefault="00D927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79E" w:rsidRDefault="00D927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79E" w:rsidRDefault="00D927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B6A" w:rsidRDefault="00AB5B6A">
      <w:pPr>
        <w:spacing w:after="0" w:line="240" w:lineRule="auto"/>
      </w:pPr>
      <w:r>
        <w:separator/>
      </w:r>
    </w:p>
  </w:footnote>
  <w:footnote w:type="continuationSeparator" w:id="0">
    <w:p w:rsidR="00AB5B6A" w:rsidRDefault="00AB5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79E" w:rsidRDefault="00D927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F89" w:rsidRDefault="00984150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66110ECD" wp14:editId="3771B2E1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5F89" w:rsidRDefault="00F26AEF" w:rsidP="00B80DA9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79E" w:rsidRDefault="00D9279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D4285"/>
    <w:multiLevelType w:val="hybridMultilevel"/>
    <w:tmpl w:val="2B4671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686F78"/>
    <w:multiLevelType w:val="hybridMultilevel"/>
    <w:tmpl w:val="4684A3F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4E4"/>
    <w:rsid w:val="00157437"/>
    <w:rsid w:val="00163710"/>
    <w:rsid w:val="002730DC"/>
    <w:rsid w:val="003838DA"/>
    <w:rsid w:val="003F0703"/>
    <w:rsid w:val="004A7BF8"/>
    <w:rsid w:val="00656B24"/>
    <w:rsid w:val="006E331C"/>
    <w:rsid w:val="00723FDA"/>
    <w:rsid w:val="0077754F"/>
    <w:rsid w:val="00864372"/>
    <w:rsid w:val="00877917"/>
    <w:rsid w:val="008879E8"/>
    <w:rsid w:val="008C6DF3"/>
    <w:rsid w:val="00984150"/>
    <w:rsid w:val="009B629A"/>
    <w:rsid w:val="00A20F07"/>
    <w:rsid w:val="00A9375A"/>
    <w:rsid w:val="00AB5B6A"/>
    <w:rsid w:val="00BA6DC3"/>
    <w:rsid w:val="00D35CE4"/>
    <w:rsid w:val="00D9279E"/>
    <w:rsid w:val="00E524E4"/>
    <w:rsid w:val="00E62778"/>
    <w:rsid w:val="00F0707C"/>
    <w:rsid w:val="00F26AEF"/>
    <w:rsid w:val="00FE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8D2B73-2040-4FD2-BB82-B657F024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6277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2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2778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62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2778"/>
  </w:style>
  <w:style w:type="table" w:styleId="Tabelamrea">
    <w:name w:val="Table Grid"/>
    <w:basedOn w:val="Navadnatabela"/>
    <w:uiPriority w:val="39"/>
    <w:rsid w:val="00E62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qFormat/>
    <w:locked/>
    <w:rsid w:val="00E62778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62778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paragraph" w:styleId="Noga">
    <w:name w:val="footer"/>
    <w:basedOn w:val="Navaden"/>
    <w:link w:val="NogaZnak"/>
    <w:uiPriority w:val="99"/>
    <w:unhideWhenUsed/>
    <w:rsid w:val="00D92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279E"/>
  </w:style>
  <w:style w:type="character" w:styleId="Pripombasklic">
    <w:name w:val="annotation reference"/>
    <w:uiPriority w:val="99"/>
    <w:unhideWhenUsed/>
    <w:rsid w:val="009B629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B629A"/>
    <w:pPr>
      <w:spacing w:after="0" w:line="240" w:lineRule="auto"/>
      <w:ind w:left="431" w:hanging="431"/>
      <w:jc w:val="both"/>
    </w:pPr>
    <w:rPr>
      <w:rFonts w:ascii="Tahoma" w:eastAsia="Times New Roman" w:hAnsi="Tahoma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B629A"/>
    <w:rPr>
      <w:rFonts w:ascii="Tahoma" w:eastAsia="Times New Roman" w:hAnsi="Tahoma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Zore</dc:creator>
  <cp:keywords/>
  <dc:description/>
  <cp:lastModifiedBy>Breda Filipič</cp:lastModifiedBy>
  <cp:revision>23</cp:revision>
  <dcterms:created xsi:type="dcterms:W3CDTF">2022-04-25T06:42:00Z</dcterms:created>
  <dcterms:modified xsi:type="dcterms:W3CDTF">2022-08-19T12:47:00Z</dcterms:modified>
</cp:coreProperties>
</file>